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0"/>
          <w:sz w:val="44"/>
          <w:szCs w:val="44"/>
        </w:rPr>
        <w:t>联络员信息表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694"/>
        <w:gridCol w:w="159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</w:rPr>
            </w:pPr>
            <w:r>
              <w:rPr>
                <w:rFonts w:hAnsi="仿宋"/>
                <w:kern w:val="0"/>
                <w:szCs w:val="32"/>
              </w:rPr>
              <w:t>姓</w:t>
            </w:r>
            <w:r>
              <w:rPr>
                <w:kern w:val="0"/>
                <w:szCs w:val="32"/>
              </w:rPr>
              <w:t xml:space="preserve">  </w:t>
            </w:r>
            <w:r>
              <w:rPr>
                <w:rFonts w:hAnsi="仿宋"/>
                <w:kern w:val="0"/>
                <w:szCs w:val="32"/>
              </w:rPr>
              <w:t>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</w:rPr>
            </w:pPr>
            <w:r>
              <w:rPr>
                <w:rFonts w:hAnsi="仿宋"/>
                <w:kern w:val="0"/>
                <w:szCs w:val="32"/>
              </w:rPr>
              <w:t>单位及职务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</w:rPr>
            </w:pPr>
            <w:r>
              <w:rPr>
                <w:rFonts w:hAnsi="仿宋"/>
                <w:kern w:val="0"/>
                <w:szCs w:val="32"/>
              </w:rPr>
              <w:t>联系电话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</w:rPr>
            </w:pPr>
            <w:r>
              <w:rPr>
                <w:rFonts w:hAnsi="仿宋"/>
                <w:kern w:val="0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  <w:shd w:val="clear" w:color="auto" w:fill="FFFFFF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  <w:shd w:val="clear" w:color="auto" w:fill="FFFFFF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  <w:shd w:val="clear" w:color="auto" w:fill="FFFFFF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kern w:val="0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jc w:val="center"/>
        <w:outlineLvl w:val="0"/>
        <w:rPr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>备注：请以电子版的邮件形式发送到（大赛组委会秘书处办公室</w:t>
      </w:r>
    </w:p>
    <w:p>
      <w:r>
        <w:rPr>
          <w:rFonts w:hint="eastAsia"/>
        </w:rPr>
        <w:t xml:space="preserve"> 汪歆玥 1611830009@qq.com）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2021-07-01T10:05:37Z</dcterms:created>
  <dc:creator>lenovo</dc:creator>
  <cp:lastModifiedBy>heisenberg</cp:lastModifiedBy>
  <dcterms:modified xsi:type="dcterms:W3CDTF">2021-07-01T10:05:54Z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