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B9" w:rsidRPr="000C17B9" w:rsidRDefault="000C17B9" w:rsidP="000C17B9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0C17B9"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0C17B9" w:rsidRDefault="000C17B9" w:rsidP="007C3823">
      <w:pPr>
        <w:spacing w:beforeLines="50" w:afterLines="50" w:line="6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</w:p>
    <w:p w:rsidR="000C17B9" w:rsidRPr="000C17B9" w:rsidRDefault="000C17B9" w:rsidP="007C3823">
      <w:pPr>
        <w:spacing w:beforeLines="50" w:afterLines="50"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0C17B9">
        <w:rPr>
          <w:rFonts w:ascii="方正小标宋简体" w:eastAsia="方正小标宋简体" w:hAnsi="方正小标宋_GBK" w:cs="方正小标宋_GBK" w:hint="eastAsia"/>
          <w:sz w:val="44"/>
          <w:szCs w:val="44"/>
        </w:rPr>
        <w:t>承诺书</w:t>
      </w:r>
    </w:p>
    <w:p w:rsidR="000C17B9" w:rsidRDefault="000C17B9" w:rsidP="000C17B9">
      <w:pPr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0C17B9" w:rsidRPr="000C17B9" w:rsidRDefault="000C17B9" w:rsidP="000C17B9">
      <w:r w:rsidRPr="000C17B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本单位郑重承诺：</w:t>
      </w:r>
    </w:p>
    <w:p w:rsidR="000C17B9" w:rsidRPr="000C17B9" w:rsidRDefault="000C17B9" w:rsidP="000C17B9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0C17B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一、对本次申报“专精特新”中小企业高质量发展服务平台项目所有填报内容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、附件材料</w:t>
      </w:r>
      <w:r w:rsidRPr="000C17B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的真实性、准确性负责。</w:t>
      </w:r>
    </w:p>
    <w:p w:rsidR="000C17B9" w:rsidRPr="000C17B9" w:rsidRDefault="000C17B9" w:rsidP="000C17B9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二</w:t>
      </w:r>
      <w:r w:rsidRPr="000C17B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、近三年来</w:t>
      </w:r>
      <w:r w:rsidRPr="000C17B9">
        <w:rPr>
          <w:rFonts w:ascii="仿宋_GB2312" w:eastAsia="仿宋_GB2312" w:hAnsi="Times New Roman" w:hint="eastAsia"/>
          <w:sz w:val="32"/>
          <w:szCs w:val="32"/>
        </w:rPr>
        <w:t>在财务、税收、安全、环保、质量等方面无重大违法违规行为。无在</w:t>
      </w:r>
      <w:r w:rsidRPr="000C17B9">
        <w:rPr>
          <w:rFonts w:ascii="仿宋_GB2312" w:eastAsia="仿宋_GB2312" w:hint="eastAsia"/>
          <w:sz w:val="32"/>
          <w:szCs w:val="32"/>
        </w:rPr>
        <w:t>巡视、审计、督查中发现问题且未整改到位的情况。</w:t>
      </w:r>
    </w:p>
    <w:p w:rsidR="000C17B9" w:rsidRPr="000C17B9" w:rsidRDefault="000C17B9" w:rsidP="000C17B9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三</w:t>
      </w:r>
      <w:r w:rsidRPr="000C17B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、将按照工作方案推进服务工作的开展，如期完成各项服务绩效目标。</w:t>
      </w:r>
    </w:p>
    <w:p w:rsidR="000C17B9" w:rsidRPr="000C17B9" w:rsidRDefault="000C17B9" w:rsidP="000C17B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C17B9">
        <w:rPr>
          <w:rFonts w:ascii="仿宋_GB2312" w:eastAsia="仿宋_GB2312" w:hAnsi="Times New Roman" w:hint="eastAsia"/>
          <w:sz w:val="32"/>
          <w:szCs w:val="32"/>
        </w:rPr>
        <w:t>若发生与上述承诺相违背的事实，由本单位承担一切后果。</w:t>
      </w:r>
    </w:p>
    <w:p w:rsidR="000C17B9" w:rsidRPr="000C17B9" w:rsidRDefault="000C17B9" w:rsidP="000C17B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0C17B9" w:rsidRDefault="000C17B9" w:rsidP="000C17B9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C17B9">
        <w:rPr>
          <w:rFonts w:ascii="仿宋_GB2312" w:eastAsia="仿宋_GB2312" w:hAnsi="Times New Roman" w:hint="eastAsia"/>
          <w:sz w:val="32"/>
          <w:szCs w:val="32"/>
        </w:rPr>
        <w:t>申报单位（公章）：</w:t>
      </w:r>
    </w:p>
    <w:p w:rsidR="000C17B9" w:rsidRPr="000C17B9" w:rsidRDefault="000C17B9" w:rsidP="000C17B9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0C17B9" w:rsidRPr="000C17B9" w:rsidRDefault="000C17B9" w:rsidP="000C17B9">
      <w:pPr>
        <w:widowControl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C17B9">
        <w:rPr>
          <w:rFonts w:ascii="仿宋_GB2312" w:eastAsia="仿宋_GB2312" w:hAnsi="Times New Roman" w:hint="eastAsia"/>
          <w:sz w:val="32"/>
          <w:szCs w:val="32"/>
        </w:rPr>
        <w:t>法定代表人（签字）：</w:t>
      </w:r>
    </w:p>
    <w:p w:rsidR="000C17B9" w:rsidRPr="000C17B9" w:rsidRDefault="000C17B9" w:rsidP="000C17B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0C17B9" w:rsidRPr="000C17B9" w:rsidRDefault="000C17B9" w:rsidP="000C17B9">
      <w:pPr>
        <w:wordWrap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0C17B9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 w:rsidRPr="000C17B9"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 w:rsidRPr="000C17B9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0C17B9" w:rsidRPr="000C17B9" w:rsidRDefault="000C17B9" w:rsidP="000C17B9">
      <w:pPr>
        <w:spacing w:line="24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F929CB" w:rsidRPr="000C17B9" w:rsidRDefault="00F929CB">
      <w:pPr>
        <w:rPr>
          <w:rFonts w:ascii="仿宋_GB2312" w:eastAsia="仿宋_GB2312"/>
          <w:sz w:val="32"/>
          <w:szCs w:val="32"/>
        </w:rPr>
      </w:pPr>
    </w:p>
    <w:sectPr w:rsidR="00F929CB" w:rsidRPr="000C17B9" w:rsidSect="00EF1266">
      <w:pgSz w:w="11906" w:h="16838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884" w:rsidRDefault="00DA7884" w:rsidP="000C17B9">
      <w:r>
        <w:separator/>
      </w:r>
    </w:p>
  </w:endnote>
  <w:endnote w:type="continuationSeparator" w:id="1">
    <w:p w:rsidR="00DA7884" w:rsidRDefault="00DA7884" w:rsidP="000C1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884" w:rsidRDefault="00DA7884" w:rsidP="000C17B9">
      <w:r>
        <w:separator/>
      </w:r>
    </w:p>
  </w:footnote>
  <w:footnote w:type="continuationSeparator" w:id="1">
    <w:p w:rsidR="00DA7884" w:rsidRDefault="00DA7884" w:rsidP="000C1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7B9"/>
    <w:rsid w:val="000C17B9"/>
    <w:rsid w:val="002D393C"/>
    <w:rsid w:val="007C3823"/>
    <w:rsid w:val="00DA7884"/>
    <w:rsid w:val="00F9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7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7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7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殷超</dc:creator>
  <cp:keywords/>
  <dc:description/>
  <cp:lastModifiedBy>殷超</cp:lastModifiedBy>
  <cp:revision>3</cp:revision>
  <dcterms:created xsi:type="dcterms:W3CDTF">2021-07-01T12:07:00Z</dcterms:created>
  <dcterms:modified xsi:type="dcterms:W3CDTF">2021-07-02T06:37:00Z</dcterms:modified>
</cp:coreProperties>
</file>